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C728D" w14:textId="77777777" w:rsidR="00930F94" w:rsidRPr="00930F94" w:rsidRDefault="00930F94" w:rsidP="00930F94">
      <w:pPr>
        <w:spacing w:line="240" w:lineRule="atLeast"/>
        <w:rPr>
          <w:rFonts w:ascii="Arial" w:hAnsi="Arial" w:cs="Arial"/>
          <w:color w:val="000000"/>
        </w:rPr>
      </w:pPr>
      <w:r w:rsidRPr="00930F94">
        <w:rPr>
          <w:rFonts w:ascii="Arial" w:hAnsi="Arial" w:cs="Arial"/>
          <w:color w:val="000000"/>
        </w:rPr>
        <w:t>Author:</w:t>
      </w:r>
      <w:r>
        <w:rPr>
          <w:rFonts w:ascii="Arial" w:hAnsi="Arial" w:cs="Arial"/>
          <w:color w:val="000000"/>
        </w:rPr>
        <w:t xml:space="preserve"> </w:t>
      </w:r>
      <w:r w:rsidRPr="00930F94">
        <w:rPr>
          <w:rFonts w:ascii="Arial" w:hAnsi="Arial" w:cs="Arial"/>
          <w:color w:val="000000"/>
        </w:rPr>
        <w:t>Lori Ann Iannotti</w:t>
      </w:r>
    </w:p>
    <w:p w14:paraId="01135807" w14:textId="77777777" w:rsidR="00930F94" w:rsidRPr="00930F94" w:rsidRDefault="00930F94" w:rsidP="00930F94">
      <w:pPr>
        <w:spacing w:line="240" w:lineRule="atLeast"/>
        <w:rPr>
          <w:rFonts w:ascii="Arial" w:hAnsi="Arial" w:cs="Arial"/>
          <w:color w:val="000000"/>
        </w:rPr>
      </w:pPr>
      <w:r w:rsidRPr="00930F94">
        <w:rPr>
          <w:rFonts w:ascii="Arial" w:hAnsi="Arial" w:cs="Arial"/>
          <w:color w:val="000000"/>
        </w:rPr>
        <w:t>Unit:</w:t>
      </w:r>
      <w:r>
        <w:rPr>
          <w:rFonts w:ascii="Arial" w:hAnsi="Arial" w:cs="Arial"/>
          <w:color w:val="000000"/>
        </w:rPr>
        <w:t xml:space="preserve">  Plate Tectonics</w:t>
      </w:r>
    </w:p>
    <w:p w14:paraId="5E24BEFC" w14:textId="77777777" w:rsidR="00930F94" w:rsidRPr="00930F94" w:rsidRDefault="00930F94" w:rsidP="00930F94">
      <w:pPr>
        <w:spacing w:line="240" w:lineRule="atLeast"/>
        <w:rPr>
          <w:rFonts w:ascii="Arial" w:hAnsi="Arial" w:cs="Arial"/>
          <w:color w:val="000000"/>
        </w:rPr>
      </w:pPr>
    </w:p>
    <w:p w14:paraId="42BFBD76" w14:textId="77777777" w:rsidR="00930F94" w:rsidRPr="00930F94" w:rsidRDefault="00930F94" w:rsidP="00930F94">
      <w:pPr>
        <w:spacing w:line="240" w:lineRule="atLeast"/>
        <w:rPr>
          <w:rFonts w:ascii="Arial" w:hAnsi="Arial" w:cs="Arial"/>
          <w:color w:val="000000"/>
          <w:sz w:val="21"/>
          <w:szCs w:val="21"/>
        </w:rPr>
      </w:pPr>
    </w:p>
    <w:p w14:paraId="50D43D18" w14:textId="77777777" w:rsidR="00930F94" w:rsidRP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Title:</w:t>
      </w:r>
    </w:p>
    <w:p w14:paraId="7938AAC4" w14:textId="77777777" w:rsidR="00930F94" w:rsidRPr="00A42421" w:rsidRDefault="00A42421" w:rsidP="00930F94">
      <w:pPr>
        <w:spacing w:line="240" w:lineRule="atLeast"/>
        <w:rPr>
          <w:rFonts w:ascii="Arial" w:hAnsi="Arial" w:cs="Arial"/>
          <w:color w:val="000000"/>
        </w:rPr>
      </w:pPr>
      <w:r w:rsidRPr="00A42421">
        <w:rPr>
          <w:rFonts w:ascii="Arial" w:hAnsi="Arial" w:cs="Arial"/>
          <w:color w:val="000000"/>
        </w:rPr>
        <w:t>What is Plate Tectonics?</w:t>
      </w:r>
    </w:p>
    <w:p w14:paraId="0DFC145F" w14:textId="77777777" w:rsidR="00930F94" w:rsidRPr="00930F94" w:rsidRDefault="00930F94" w:rsidP="00930F94">
      <w:pPr>
        <w:spacing w:line="240" w:lineRule="atLeast"/>
        <w:rPr>
          <w:rFonts w:ascii="Arial" w:hAnsi="Arial" w:cs="Arial"/>
          <w:color w:val="000000"/>
          <w:sz w:val="21"/>
          <w:szCs w:val="21"/>
        </w:rPr>
      </w:pPr>
    </w:p>
    <w:p w14:paraId="1AA63B09" w14:textId="77777777" w:rsid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Lesson Overview</w:t>
      </w:r>
    </w:p>
    <w:p w14:paraId="7633766C" w14:textId="77777777" w:rsidR="00A42421" w:rsidRPr="00A42421" w:rsidRDefault="00A42421" w:rsidP="00930F94">
      <w:pPr>
        <w:outlineLvl w:val="0"/>
        <w:rPr>
          <w:rFonts w:ascii="Arial" w:eastAsia="Times New Roman" w:hAnsi="Arial" w:cs="Arial"/>
          <w:bCs/>
          <w:color w:val="000000"/>
          <w:kern w:val="36"/>
        </w:rPr>
      </w:pPr>
      <w:r w:rsidRPr="00A42421">
        <w:rPr>
          <w:rFonts w:ascii="Arial" w:eastAsia="Times New Roman" w:hAnsi="Arial" w:cs="Arial"/>
          <w:bCs/>
          <w:color w:val="000000"/>
          <w:kern w:val="36"/>
        </w:rPr>
        <w:t xml:space="preserve">This lesson will explore </w:t>
      </w:r>
      <w:r>
        <w:rPr>
          <w:rFonts w:ascii="Arial" w:eastAsia="Times New Roman" w:hAnsi="Arial" w:cs="Arial"/>
          <w:bCs/>
          <w:color w:val="000000"/>
          <w:kern w:val="36"/>
        </w:rPr>
        <w:t>the theory of plate tectonics.  It will explain what plates are, what the plate tectonic theory is, and it will all be related back to the structure of the earth.</w:t>
      </w:r>
    </w:p>
    <w:p w14:paraId="2F53093E" w14:textId="77777777" w:rsidR="00930F94" w:rsidRPr="00930F94" w:rsidRDefault="00930F94" w:rsidP="00930F94">
      <w:pPr>
        <w:spacing w:line="240" w:lineRule="atLeast"/>
        <w:rPr>
          <w:rFonts w:ascii="Arial" w:hAnsi="Arial" w:cs="Arial"/>
          <w:color w:val="000000"/>
          <w:sz w:val="21"/>
          <w:szCs w:val="21"/>
        </w:rPr>
      </w:pPr>
    </w:p>
    <w:p w14:paraId="1F965AAE" w14:textId="77777777" w:rsidR="00930F94" w:rsidRPr="00930F94" w:rsidRDefault="00930F94" w:rsidP="00930F94">
      <w:pPr>
        <w:spacing w:line="240" w:lineRule="atLeast"/>
        <w:rPr>
          <w:rFonts w:ascii="Arial" w:hAnsi="Arial" w:cs="Arial"/>
          <w:color w:val="000000"/>
          <w:sz w:val="21"/>
          <w:szCs w:val="21"/>
        </w:rPr>
      </w:pPr>
    </w:p>
    <w:p w14:paraId="66217FCE" w14:textId="77777777" w:rsidR="00930F94" w:rsidRP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Objectives</w:t>
      </w:r>
    </w:p>
    <w:p w14:paraId="2E30DD53" w14:textId="77777777" w:rsidR="00930F94" w:rsidRPr="00930F94" w:rsidRDefault="00930F94" w:rsidP="00930F94">
      <w:pPr>
        <w:spacing w:line="240" w:lineRule="atLeast"/>
        <w:rPr>
          <w:rFonts w:ascii="Arial" w:hAnsi="Arial" w:cs="Arial"/>
          <w:color w:val="000000"/>
          <w:sz w:val="21"/>
          <w:szCs w:val="21"/>
        </w:rPr>
      </w:pPr>
    </w:p>
    <w:p w14:paraId="23A78AAD" w14:textId="77777777" w:rsidR="00930F94" w:rsidRPr="00930F94" w:rsidRDefault="00930F94" w:rsidP="00930F94">
      <w:pPr>
        <w:spacing w:line="240" w:lineRule="atLeast"/>
        <w:rPr>
          <w:rFonts w:ascii="Arial" w:hAnsi="Arial" w:cs="Arial"/>
          <w:color w:val="000000"/>
          <w:sz w:val="21"/>
          <w:szCs w:val="21"/>
        </w:rPr>
      </w:pPr>
    </w:p>
    <w:p w14:paraId="6D7FDA4C" w14:textId="77777777" w:rsid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Materials</w:t>
      </w:r>
    </w:p>
    <w:p w14:paraId="5CE69270" w14:textId="77777777" w:rsidR="007D020D" w:rsidRDefault="007D020D" w:rsidP="00930F94">
      <w:pPr>
        <w:outlineLvl w:val="0"/>
        <w:rPr>
          <w:rFonts w:ascii="Arial" w:eastAsia="Times New Roman" w:hAnsi="Arial" w:cs="Arial"/>
          <w:bCs/>
          <w:color w:val="000000"/>
          <w:kern w:val="36"/>
          <w:sz w:val="28"/>
          <w:szCs w:val="28"/>
        </w:rPr>
      </w:pPr>
      <w:r>
        <w:rPr>
          <w:rFonts w:ascii="Arial" w:eastAsia="Times New Roman" w:hAnsi="Arial" w:cs="Arial"/>
          <w:bCs/>
          <w:color w:val="000000"/>
          <w:kern w:val="36"/>
          <w:sz w:val="28"/>
          <w:szCs w:val="28"/>
        </w:rPr>
        <w:t>Computer to show the video</w:t>
      </w:r>
    </w:p>
    <w:p w14:paraId="148CC435" w14:textId="6D5FF191" w:rsidR="007D020D" w:rsidRDefault="00FE5667" w:rsidP="00930F94">
      <w:pPr>
        <w:outlineLvl w:val="0"/>
        <w:rPr>
          <w:rFonts w:ascii="Arial" w:eastAsia="Times New Roman" w:hAnsi="Arial" w:cs="Arial"/>
          <w:bCs/>
          <w:color w:val="000000"/>
          <w:kern w:val="36"/>
          <w:sz w:val="28"/>
          <w:szCs w:val="28"/>
        </w:rPr>
      </w:pPr>
      <w:r>
        <w:rPr>
          <w:rFonts w:ascii="Arial" w:eastAsia="Times New Roman" w:hAnsi="Arial" w:cs="Arial"/>
          <w:bCs/>
          <w:color w:val="000000"/>
          <w:kern w:val="36"/>
          <w:sz w:val="28"/>
          <w:szCs w:val="28"/>
        </w:rPr>
        <w:t>Paper and</w:t>
      </w:r>
      <w:r w:rsidR="007D020D">
        <w:rPr>
          <w:rFonts w:ascii="Arial" w:eastAsia="Times New Roman" w:hAnsi="Arial" w:cs="Arial"/>
          <w:bCs/>
          <w:color w:val="000000"/>
          <w:kern w:val="36"/>
          <w:sz w:val="28"/>
          <w:szCs w:val="28"/>
        </w:rPr>
        <w:t xml:space="preserve"> pencils</w:t>
      </w:r>
    </w:p>
    <w:p w14:paraId="774FDFD8" w14:textId="1311A404" w:rsidR="007D020D" w:rsidRDefault="007D020D" w:rsidP="00930F94">
      <w:pPr>
        <w:outlineLvl w:val="0"/>
        <w:rPr>
          <w:rFonts w:ascii="Arial" w:eastAsia="Times New Roman" w:hAnsi="Arial" w:cs="Arial"/>
          <w:bCs/>
          <w:color w:val="000000"/>
          <w:kern w:val="36"/>
          <w:sz w:val="28"/>
          <w:szCs w:val="28"/>
        </w:rPr>
      </w:pPr>
      <w:r>
        <w:rPr>
          <w:rFonts w:ascii="Arial" w:eastAsia="Times New Roman" w:hAnsi="Arial" w:cs="Arial"/>
          <w:bCs/>
          <w:color w:val="000000"/>
          <w:kern w:val="36"/>
          <w:sz w:val="28"/>
          <w:szCs w:val="28"/>
        </w:rPr>
        <w:t>A few hard-boiled eggs</w:t>
      </w:r>
    </w:p>
    <w:p w14:paraId="4E4B6352" w14:textId="77777777" w:rsidR="00D0331F" w:rsidRPr="007D020D" w:rsidRDefault="00D0331F" w:rsidP="00930F94">
      <w:pPr>
        <w:outlineLvl w:val="0"/>
        <w:rPr>
          <w:rFonts w:ascii="Arial" w:eastAsia="Times New Roman" w:hAnsi="Arial" w:cs="Arial"/>
          <w:bCs/>
          <w:color w:val="000000"/>
          <w:kern w:val="36"/>
          <w:sz w:val="28"/>
          <w:szCs w:val="28"/>
        </w:rPr>
      </w:pPr>
      <w:r w:rsidRPr="00AA2103">
        <w:rPr>
          <w:rFonts w:ascii="Arial" w:eastAsia="Times New Roman" w:hAnsi="Arial" w:cs="Arial"/>
          <w:bCs/>
          <w:color w:val="000000"/>
          <w:kern w:val="36"/>
          <w:sz w:val="28"/>
          <w:szCs w:val="28"/>
          <w:highlight w:val="yellow"/>
        </w:rPr>
        <w:t>Map activity sheet</w:t>
      </w:r>
    </w:p>
    <w:p w14:paraId="3D2E1263" w14:textId="77777777" w:rsidR="00930F94" w:rsidRPr="00930F94" w:rsidRDefault="00930F94" w:rsidP="00930F94">
      <w:pPr>
        <w:spacing w:line="240" w:lineRule="atLeast"/>
        <w:rPr>
          <w:rFonts w:ascii="Arial" w:hAnsi="Arial" w:cs="Arial"/>
          <w:color w:val="000000"/>
          <w:sz w:val="21"/>
          <w:szCs w:val="21"/>
        </w:rPr>
      </w:pPr>
    </w:p>
    <w:p w14:paraId="2B843263" w14:textId="77777777" w:rsidR="00930F94" w:rsidRPr="00930F94" w:rsidRDefault="00930F94" w:rsidP="00930F94">
      <w:pPr>
        <w:spacing w:line="240" w:lineRule="atLeast"/>
        <w:rPr>
          <w:rFonts w:ascii="Arial" w:hAnsi="Arial" w:cs="Arial"/>
          <w:color w:val="000000"/>
          <w:sz w:val="21"/>
          <w:szCs w:val="21"/>
        </w:rPr>
      </w:pPr>
    </w:p>
    <w:p w14:paraId="098DD251" w14:textId="77777777" w:rsidR="00930F94" w:rsidRPr="00930F94" w:rsidRDefault="00930F94" w:rsidP="00930F94">
      <w:pPr>
        <w:outlineLvl w:val="1"/>
        <w:rPr>
          <w:rFonts w:ascii="Arial" w:eastAsia="Times New Roman" w:hAnsi="Arial" w:cs="Arial"/>
          <w:b/>
          <w:bCs/>
          <w:color w:val="000000"/>
          <w:sz w:val="26"/>
          <w:szCs w:val="26"/>
        </w:rPr>
      </w:pPr>
      <w:r w:rsidRPr="00930F94">
        <w:rPr>
          <w:rFonts w:ascii="Arial" w:eastAsia="Times New Roman" w:hAnsi="Arial" w:cs="Arial"/>
          <w:b/>
          <w:bCs/>
          <w:color w:val="000000"/>
          <w:sz w:val="26"/>
          <w:szCs w:val="26"/>
        </w:rPr>
        <w:t>Links to Resources</w:t>
      </w:r>
    </w:p>
    <w:p w14:paraId="20CA1271" w14:textId="77777777" w:rsidR="00930F94" w:rsidRDefault="00A42421" w:rsidP="00930F94">
      <w:pPr>
        <w:spacing w:line="240" w:lineRule="atLeast"/>
        <w:rPr>
          <w:rFonts w:ascii="Arial" w:hAnsi="Arial" w:cs="Arial"/>
          <w:color w:val="000000"/>
        </w:rPr>
      </w:pPr>
      <w:r w:rsidRPr="00A42421">
        <w:rPr>
          <w:rFonts w:ascii="Arial" w:hAnsi="Arial" w:cs="Arial"/>
          <w:color w:val="000000"/>
        </w:rPr>
        <w:t>Movie about plate tectonics</w:t>
      </w:r>
      <w:r>
        <w:rPr>
          <w:rFonts w:ascii="Arial" w:hAnsi="Arial" w:cs="Arial"/>
          <w:color w:val="000000"/>
        </w:rPr>
        <w:t xml:space="preserve">  </w:t>
      </w:r>
      <w:hyperlink r:id="rId5" w:history="1">
        <w:r w:rsidR="00E36C1C" w:rsidRPr="00FD5F52">
          <w:rPr>
            <w:rStyle w:val="Hyperlink"/>
            <w:rFonts w:ascii="Arial" w:hAnsi="Arial" w:cs="Arial"/>
          </w:rPr>
          <w:t>http://www.youtube.com/wa</w:t>
        </w:r>
        <w:r w:rsidR="00E36C1C" w:rsidRPr="00FD5F52">
          <w:rPr>
            <w:rStyle w:val="Hyperlink"/>
            <w:rFonts w:ascii="Arial" w:hAnsi="Arial" w:cs="Arial"/>
          </w:rPr>
          <w:t>t</w:t>
        </w:r>
        <w:r w:rsidR="00E36C1C" w:rsidRPr="00FD5F52">
          <w:rPr>
            <w:rStyle w:val="Hyperlink"/>
            <w:rFonts w:ascii="Arial" w:hAnsi="Arial" w:cs="Arial"/>
          </w:rPr>
          <w:t>ch?v=lsZq1pNufNg</w:t>
        </w:r>
      </w:hyperlink>
      <w:r w:rsidR="00E36C1C">
        <w:rPr>
          <w:rFonts w:ascii="Arial" w:hAnsi="Arial" w:cs="Arial"/>
          <w:color w:val="000000"/>
        </w:rPr>
        <w:t xml:space="preserve"> </w:t>
      </w:r>
    </w:p>
    <w:p w14:paraId="024A30A9" w14:textId="77777777" w:rsidR="002C19D7" w:rsidRDefault="002C19D7" w:rsidP="00930F94">
      <w:pPr>
        <w:spacing w:line="240" w:lineRule="atLeast"/>
        <w:rPr>
          <w:rFonts w:ascii="Arial" w:hAnsi="Arial" w:cs="Arial"/>
          <w:color w:val="000000"/>
        </w:rPr>
      </w:pPr>
    </w:p>
    <w:p w14:paraId="7339804F" w14:textId="74565A71" w:rsidR="002C19D7" w:rsidRDefault="002C19D7" w:rsidP="00930F94">
      <w:pPr>
        <w:spacing w:line="240" w:lineRule="atLeast"/>
        <w:rPr>
          <w:rFonts w:ascii="Arial" w:hAnsi="Arial" w:cs="Arial"/>
          <w:color w:val="000000"/>
        </w:rPr>
      </w:pPr>
      <w:r>
        <w:rPr>
          <w:rFonts w:ascii="Arial" w:hAnsi="Arial" w:cs="Arial"/>
          <w:color w:val="000000"/>
        </w:rPr>
        <w:t xml:space="preserve">Power point slides </w:t>
      </w:r>
    </w:p>
    <w:p w14:paraId="0332488E" w14:textId="77777777" w:rsidR="00E36C1C" w:rsidRPr="0001152D" w:rsidRDefault="00E36C1C" w:rsidP="00930F94">
      <w:pPr>
        <w:spacing w:line="240" w:lineRule="atLeast"/>
        <w:rPr>
          <w:rFonts w:ascii="Arial" w:hAnsi="Arial" w:cs="Arial"/>
          <w:color w:val="000000"/>
        </w:rPr>
      </w:pPr>
    </w:p>
    <w:p w14:paraId="3B161859" w14:textId="0E840F82" w:rsidR="00930F94" w:rsidRPr="0001152D" w:rsidRDefault="002C19D7" w:rsidP="00930F94">
      <w:pPr>
        <w:spacing w:line="240" w:lineRule="atLeast"/>
        <w:rPr>
          <w:rFonts w:ascii="Arial" w:hAnsi="Arial" w:cs="Arial"/>
          <w:color w:val="000000"/>
        </w:rPr>
      </w:pPr>
      <w:r w:rsidRPr="0001152D">
        <w:rPr>
          <w:rFonts w:ascii="Arial" w:hAnsi="Arial" w:cs="Arial"/>
          <w:color w:val="000000"/>
        </w:rPr>
        <w:t>Map activity</w:t>
      </w:r>
      <w:r w:rsidR="0001152D">
        <w:rPr>
          <w:rFonts w:ascii="Arial" w:hAnsi="Arial" w:cs="Arial"/>
          <w:color w:val="000000"/>
        </w:rPr>
        <w:t xml:space="preserve"> sheet</w:t>
      </w:r>
    </w:p>
    <w:p w14:paraId="59B0E0FB" w14:textId="77777777" w:rsidR="00930F94" w:rsidRP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Safety Issues</w:t>
      </w:r>
    </w:p>
    <w:p w14:paraId="71B3D512" w14:textId="77777777" w:rsidR="00930F94" w:rsidRPr="00930F94" w:rsidRDefault="00930F94" w:rsidP="00930F94">
      <w:pPr>
        <w:spacing w:line="240" w:lineRule="atLeast"/>
        <w:rPr>
          <w:rFonts w:ascii="Arial" w:hAnsi="Arial" w:cs="Arial"/>
          <w:color w:val="000000"/>
          <w:sz w:val="21"/>
          <w:szCs w:val="21"/>
        </w:rPr>
      </w:pPr>
    </w:p>
    <w:p w14:paraId="1B021637" w14:textId="77777777" w:rsidR="00930F94" w:rsidRPr="00930F94" w:rsidRDefault="00930F94" w:rsidP="00930F94">
      <w:pPr>
        <w:spacing w:line="240" w:lineRule="atLeast"/>
        <w:rPr>
          <w:rFonts w:ascii="Arial" w:hAnsi="Arial" w:cs="Arial"/>
          <w:color w:val="000000"/>
          <w:sz w:val="21"/>
          <w:szCs w:val="21"/>
        </w:rPr>
      </w:pPr>
    </w:p>
    <w:p w14:paraId="3A1B0D6E" w14:textId="77777777" w:rsidR="00930F94" w:rsidRPr="00930F94" w:rsidRDefault="00930F94" w:rsidP="00930F94">
      <w:pPr>
        <w:spacing w:line="240" w:lineRule="atLeast"/>
        <w:rPr>
          <w:rFonts w:ascii="Arial" w:hAnsi="Arial" w:cs="Arial"/>
          <w:color w:val="000000"/>
          <w:sz w:val="21"/>
          <w:szCs w:val="21"/>
        </w:rPr>
      </w:pPr>
    </w:p>
    <w:p w14:paraId="3ADEF972" w14:textId="4339116F" w:rsidR="00930F94" w:rsidRP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Instruction</w:t>
      </w:r>
    </w:p>
    <w:p w14:paraId="17146501" w14:textId="77777777" w:rsidR="00930F94" w:rsidRPr="00930F94" w:rsidRDefault="00930F94" w:rsidP="00930F94">
      <w:pPr>
        <w:spacing w:line="240" w:lineRule="atLeast"/>
        <w:rPr>
          <w:rFonts w:ascii="Arial" w:hAnsi="Arial" w:cs="Arial"/>
          <w:color w:val="000000"/>
          <w:sz w:val="21"/>
          <w:szCs w:val="21"/>
        </w:rPr>
      </w:pPr>
    </w:p>
    <w:p w14:paraId="0473A1FF" w14:textId="77777777" w:rsidR="00930F94" w:rsidRPr="00930F94" w:rsidRDefault="00930F94" w:rsidP="00930F94">
      <w:pPr>
        <w:spacing w:line="240" w:lineRule="atLeast"/>
        <w:rPr>
          <w:rFonts w:ascii="Arial" w:hAnsi="Arial" w:cs="Arial"/>
          <w:color w:val="000000"/>
          <w:sz w:val="21"/>
          <w:szCs w:val="21"/>
        </w:rPr>
      </w:pPr>
    </w:p>
    <w:p w14:paraId="631A63D0" w14:textId="77777777" w:rsidR="00930F94" w:rsidRDefault="00930F94" w:rsidP="00930F94">
      <w:pPr>
        <w:outlineLvl w:val="1"/>
        <w:rPr>
          <w:rFonts w:ascii="Arial" w:eastAsia="Times New Roman" w:hAnsi="Arial" w:cs="Arial"/>
          <w:b/>
          <w:bCs/>
          <w:color w:val="000000"/>
          <w:sz w:val="26"/>
          <w:szCs w:val="26"/>
        </w:rPr>
      </w:pPr>
      <w:r w:rsidRPr="00930F94">
        <w:rPr>
          <w:rFonts w:ascii="Arial" w:eastAsia="Times New Roman" w:hAnsi="Arial" w:cs="Arial"/>
          <w:b/>
          <w:bCs/>
          <w:color w:val="000000"/>
          <w:sz w:val="26"/>
          <w:szCs w:val="26"/>
        </w:rPr>
        <w:t>Opening</w:t>
      </w:r>
    </w:p>
    <w:p w14:paraId="2F38B875" w14:textId="6F1D6809" w:rsidR="007D020D" w:rsidRPr="007D020D" w:rsidRDefault="007D020D" w:rsidP="002957F6">
      <w:pPr>
        <w:outlineLvl w:val="1"/>
        <w:rPr>
          <w:rFonts w:ascii="Arial" w:eastAsia="Times New Roman" w:hAnsi="Arial" w:cs="Arial"/>
          <w:bCs/>
          <w:color w:val="000000"/>
          <w:sz w:val="26"/>
          <w:szCs w:val="26"/>
        </w:rPr>
      </w:pPr>
      <w:r w:rsidRPr="007D020D">
        <w:rPr>
          <w:rFonts w:ascii="Arial" w:eastAsia="Times New Roman" w:hAnsi="Arial" w:cs="Arial"/>
          <w:bCs/>
          <w:color w:val="000000"/>
          <w:sz w:val="26"/>
          <w:szCs w:val="26"/>
        </w:rPr>
        <w:t xml:space="preserve">When the students </w:t>
      </w:r>
      <w:r>
        <w:rPr>
          <w:rFonts w:ascii="Arial" w:eastAsia="Times New Roman" w:hAnsi="Arial" w:cs="Arial"/>
          <w:bCs/>
          <w:color w:val="000000"/>
          <w:sz w:val="26"/>
          <w:szCs w:val="26"/>
        </w:rPr>
        <w:t>arrive cracked hard-boiled eggs will be passed around the classroom.  Students will make observations about the egg and write them in their notebook.  We will then quickly review the information about the structure of the earth t</w:t>
      </w:r>
      <w:r w:rsidR="002957F6">
        <w:rPr>
          <w:rFonts w:ascii="Arial" w:eastAsia="Times New Roman" w:hAnsi="Arial" w:cs="Arial"/>
          <w:bCs/>
          <w:color w:val="000000"/>
          <w:sz w:val="26"/>
          <w:szCs w:val="26"/>
        </w:rPr>
        <w:t>hat was learned the day before, and generate more questions if necessary.</w:t>
      </w:r>
      <w:r>
        <w:rPr>
          <w:rFonts w:ascii="Arial" w:eastAsia="Times New Roman" w:hAnsi="Arial" w:cs="Arial"/>
          <w:bCs/>
          <w:color w:val="000000"/>
          <w:sz w:val="26"/>
          <w:szCs w:val="26"/>
        </w:rPr>
        <w:t xml:space="preserve"> </w:t>
      </w:r>
      <w:r w:rsidR="002957F6">
        <w:rPr>
          <w:rFonts w:ascii="Arial" w:eastAsia="Times New Roman" w:hAnsi="Arial" w:cs="Arial"/>
          <w:bCs/>
          <w:color w:val="000000"/>
          <w:sz w:val="26"/>
          <w:szCs w:val="26"/>
        </w:rPr>
        <w:t>Students will then pass in their work.</w:t>
      </w:r>
    </w:p>
    <w:p w14:paraId="2E091E3F" w14:textId="77777777" w:rsidR="00930F94" w:rsidRPr="00930F94" w:rsidRDefault="00930F94" w:rsidP="00930F94">
      <w:pPr>
        <w:spacing w:line="240" w:lineRule="atLeast"/>
        <w:rPr>
          <w:rFonts w:ascii="Arial" w:hAnsi="Arial" w:cs="Arial"/>
          <w:color w:val="000000"/>
          <w:sz w:val="21"/>
          <w:szCs w:val="21"/>
        </w:rPr>
      </w:pPr>
    </w:p>
    <w:p w14:paraId="2EDA2424" w14:textId="77777777" w:rsidR="00930F94" w:rsidRDefault="00930F94" w:rsidP="00930F94">
      <w:pPr>
        <w:outlineLvl w:val="1"/>
        <w:rPr>
          <w:rFonts w:ascii="Arial" w:eastAsia="Times New Roman" w:hAnsi="Arial" w:cs="Arial"/>
          <w:b/>
          <w:bCs/>
          <w:color w:val="000000"/>
          <w:sz w:val="26"/>
          <w:szCs w:val="26"/>
        </w:rPr>
      </w:pPr>
      <w:r w:rsidRPr="00930F94">
        <w:rPr>
          <w:rFonts w:ascii="Arial" w:eastAsia="Times New Roman" w:hAnsi="Arial" w:cs="Arial"/>
          <w:b/>
          <w:bCs/>
          <w:color w:val="000000"/>
          <w:sz w:val="26"/>
          <w:szCs w:val="26"/>
        </w:rPr>
        <w:t>Learning Activities</w:t>
      </w:r>
    </w:p>
    <w:p w14:paraId="01A936F9" w14:textId="78F76AAB" w:rsidR="007D020D" w:rsidRDefault="002957F6" w:rsidP="00930F94">
      <w:pPr>
        <w:outlineLvl w:val="1"/>
        <w:rPr>
          <w:rFonts w:ascii="Arial" w:eastAsia="Times New Roman" w:hAnsi="Arial" w:cs="Arial"/>
          <w:bCs/>
          <w:color w:val="000000"/>
        </w:rPr>
      </w:pPr>
      <w:r>
        <w:rPr>
          <w:rFonts w:ascii="Arial" w:eastAsia="Times New Roman" w:hAnsi="Arial" w:cs="Arial"/>
          <w:bCs/>
          <w:color w:val="000000"/>
        </w:rPr>
        <w:t xml:space="preserve">Students will </w:t>
      </w:r>
      <w:r w:rsidR="007D020D">
        <w:rPr>
          <w:rFonts w:ascii="Arial" w:eastAsia="Times New Roman" w:hAnsi="Arial" w:cs="Arial"/>
          <w:bCs/>
          <w:color w:val="000000"/>
        </w:rPr>
        <w:t xml:space="preserve">watch a movie about how the earth was formed.  This video will let the students relate the formation of the earth to the structure of the earth.  The </w:t>
      </w:r>
      <w:r w:rsidR="007D020D">
        <w:rPr>
          <w:rFonts w:ascii="Arial" w:eastAsia="Times New Roman" w:hAnsi="Arial" w:cs="Arial"/>
          <w:bCs/>
          <w:color w:val="000000"/>
        </w:rPr>
        <w:lastRenderedPageBreak/>
        <w:t xml:space="preserve">video will also explain how the plate tectonics shape the earth itself.  The video also doubles as a frontloading exercise for other future lessons that will be covered in this unit.  </w:t>
      </w:r>
    </w:p>
    <w:p w14:paraId="53AEA348" w14:textId="77777777" w:rsidR="007D020D" w:rsidRDefault="007D020D" w:rsidP="00930F94">
      <w:pPr>
        <w:outlineLvl w:val="1"/>
        <w:rPr>
          <w:rFonts w:ascii="Arial" w:eastAsia="Times New Roman" w:hAnsi="Arial" w:cs="Arial"/>
          <w:bCs/>
          <w:color w:val="000000"/>
        </w:rPr>
      </w:pPr>
      <w:r>
        <w:rPr>
          <w:rFonts w:ascii="Arial" w:eastAsia="Times New Roman" w:hAnsi="Arial" w:cs="Arial"/>
          <w:bCs/>
          <w:color w:val="000000"/>
        </w:rPr>
        <w:t>(10 minutes)</w:t>
      </w:r>
    </w:p>
    <w:p w14:paraId="6DBADD2B" w14:textId="14C32AA9" w:rsidR="00D0331F" w:rsidRDefault="00D0331F" w:rsidP="00930F94">
      <w:pPr>
        <w:outlineLvl w:val="1"/>
        <w:rPr>
          <w:rFonts w:ascii="Arial" w:eastAsia="Times New Roman" w:hAnsi="Arial" w:cs="Arial"/>
          <w:bCs/>
          <w:color w:val="000000"/>
        </w:rPr>
      </w:pPr>
      <w:r>
        <w:rPr>
          <w:rFonts w:ascii="Arial" w:eastAsia="Times New Roman" w:hAnsi="Arial" w:cs="Arial"/>
          <w:bCs/>
          <w:color w:val="000000"/>
        </w:rPr>
        <w:t>The teacher will lead a discussion about the video.  Students will be encouraged to make observation about the video, and ask questions.  Does anyone know what the Greek word tekton means?  What are plates?  How were the landforms created that we saw in the video?  What is the theory of plate tectonics?  What is a scientific theory?  How do the plates relate to the observations we made about the egg at the start of class?</w:t>
      </w:r>
      <w:r w:rsidR="00FE5667">
        <w:rPr>
          <w:rFonts w:ascii="Arial" w:eastAsia="Times New Roman" w:hAnsi="Arial" w:cs="Arial"/>
          <w:bCs/>
          <w:color w:val="000000"/>
        </w:rPr>
        <w:t xml:space="preserve">  Take a few notes in their notebooks on slides.</w:t>
      </w:r>
      <w:bookmarkStart w:id="0" w:name="_GoBack"/>
      <w:bookmarkEnd w:id="0"/>
    </w:p>
    <w:p w14:paraId="34C3A206" w14:textId="77777777" w:rsidR="00AA2103" w:rsidRDefault="00AA2103" w:rsidP="00930F94">
      <w:pPr>
        <w:outlineLvl w:val="1"/>
        <w:rPr>
          <w:rFonts w:ascii="Arial" w:eastAsia="Times New Roman" w:hAnsi="Arial" w:cs="Arial"/>
          <w:bCs/>
          <w:color w:val="000000"/>
        </w:rPr>
      </w:pPr>
      <w:r>
        <w:rPr>
          <w:rFonts w:ascii="Arial" w:eastAsia="Times New Roman" w:hAnsi="Arial" w:cs="Arial"/>
          <w:bCs/>
          <w:color w:val="000000"/>
        </w:rPr>
        <w:t>(10 minutes)</w:t>
      </w:r>
    </w:p>
    <w:p w14:paraId="502B8D21" w14:textId="77777777" w:rsidR="00D0331F" w:rsidRDefault="00D0331F" w:rsidP="00930F94">
      <w:pPr>
        <w:outlineLvl w:val="1"/>
        <w:rPr>
          <w:rFonts w:ascii="Arial" w:eastAsia="Times New Roman" w:hAnsi="Arial" w:cs="Arial"/>
          <w:bCs/>
          <w:color w:val="000000"/>
        </w:rPr>
      </w:pPr>
    </w:p>
    <w:p w14:paraId="31D219BC" w14:textId="77777777" w:rsidR="00930F94" w:rsidRDefault="00D0331F" w:rsidP="00D0331F">
      <w:pPr>
        <w:outlineLvl w:val="1"/>
        <w:rPr>
          <w:rFonts w:ascii="Arial" w:eastAsia="Times New Roman" w:hAnsi="Arial" w:cs="Arial"/>
          <w:bCs/>
          <w:color w:val="000000"/>
        </w:rPr>
      </w:pPr>
      <w:r>
        <w:rPr>
          <w:rFonts w:ascii="Arial" w:eastAsia="Times New Roman" w:hAnsi="Arial" w:cs="Arial"/>
          <w:bCs/>
          <w:color w:val="000000"/>
        </w:rPr>
        <w:t>Students will then pair off and work at an exercise at interpreting maps.  The map is on page 33 of the Prentice Hall Science Explorer, Inside Earth.  The teacher will walk around the room while the students are working to informally assess if the students are grasping the topic.</w:t>
      </w:r>
    </w:p>
    <w:p w14:paraId="6432069B" w14:textId="77777777" w:rsidR="00AA2103" w:rsidRPr="00D0331F" w:rsidRDefault="00AA2103" w:rsidP="00D0331F">
      <w:pPr>
        <w:outlineLvl w:val="1"/>
        <w:rPr>
          <w:rFonts w:ascii="Arial" w:eastAsia="Times New Roman" w:hAnsi="Arial" w:cs="Arial"/>
          <w:bCs/>
          <w:color w:val="000000"/>
        </w:rPr>
      </w:pPr>
      <w:r>
        <w:rPr>
          <w:rFonts w:ascii="Arial" w:eastAsia="Times New Roman" w:hAnsi="Arial" w:cs="Arial"/>
          <w:bCs/>
          <w:color w:val="000000"/>
        </w:rPr>
        <w:t>(15 minutes)</w:t>
      </w:r>
    </w:p>
    <w:p w14:paraId="6E3442D2" w14:textId="77777777" w:rsidR="00930F94" w:rsidRPr="00930F94" w:rsidRDefault="00930F94" w:rsidP="00930F94">
      <w:pPr>
        <w:spacing w:line="240" w:lineRule="atLeast"/>
        <w:rPr>
          <w:rFonts w:ascii="Arial" w:hAnsi="Arial" w:cs="Arial"/>
          <w:color w:val="000000"/>
          <w:sz w:val="21"/>
          <w:szCs w:val="21"/>
        </w:rPr>
      </w:pPr>
    </w:p>
    <w:p w14:paraId="65F45C50" w14:textId="77777777" w:rsidR="00930F94" w:rsidRDefault="00930F94" w:rsidP="00930F94">
      <w:pPr>
        <w:outlineLvl w:val="1"/>
        <w:rPr>
          <w:rFonts w:ascii="Arial" w:eastAsia="Times New Roman" w:hAnsi="Arial" w:cs="Arial"/>
          <w:b/>
          <w:bCs/>
          <w:color w:val="000000"/>
          <w:sz w:val="26"/>
          <w:szCs w:val="26"/>
        </w:rPr>
      </w:pPr>
      <w:r w:rsidRPr="00930F94">
        <w:rPr>
          <w:rFonts w:ascii="Arial" w:eastAsia="Times New Roman" w:hAnsi="Arial" w:cs="Arial"/>
          <w:b/>
          <w:bCs/>
          <w:color w:val="000000"/>
          <w:sz w:val="26"/>
          <w:szCs w:val="26"/>
        </w:rPr>
        <w:t>Closing</w:t>
      </w:r>
    </w:p>
    <w:p w14:paraId="6A8643CC" w14:textId="26CDEB1F" w:rsidR="00AA2103" w:rsidRPr="00AA2103" w:rsidRDefault="00AA2103" w:rsidP="00930F94">
      <w:pPr>
        <w:outlineLvl w:val="1"/>
        <w:rPr>
          <w:rFonts w:ascii="Arial" w:eastAsia="Times New Roman" w:hAnsi="Arial" w:cs="Arial"/>
          <w:bCs/>
          <w:color w:val="000000"/>
          <w:sz w:val="26"/>
          <w:szCs w:val="26"/>
        </w:rPr>
      </w:pPr>
      <w:r>
        <w:rPr>
          <w:rFonts w:ascii="Arial" w:eastAsia="Times New Roman" w:hAnsi="Arial" w:cs="Arial"/>
          <w:bCs/>
          <w:color w:val="000000"/>
          <w:sz w:val="26"/>
          <w:szCs w:val="26"/>
        </w:rPr>
        <w:t>A discussion will be held to discuss what the students learned about plate tectonics and relate it back to the structure of the earth.  During the discussion we will check the board to see if we had the answers to any more of the question</w:t>
      </w:r>
      <w:r w:rsidR="004D42E2">
        <w:rPr>
          <w:rFonts w:ascii="Arial" w:eastAsia="Times New Roman" w:hAnsi="Arial" w:cs="Arial"/>
          <w:bCs/>
          <w:color w:val="000000"/>
          <w:sz w:val="26"/>
          <w:szCs w:val="26"/>
        </w:rPr>
        <w:t>s</w:t>
      </w:r>
      <w:r>
        <w:rPr>
          <w:rFonts w:ascii="Arial" w:eastAsia="Times New Roman" w:hAnsi="Arial" w:cs="Arial"/>
          <w:bCs/>
          <w:color w:val="000000"/>
          <w:sz w:val="26"/>
          <w:szCs w:val="26"/>
        </w:rPr>
        <w:t xml:space="preserve"> that were generated from yesterday’s lesson.  </w:t>
      </w:r>
    </w:p>
    <w:p w14:paraId="3BE3E80A" w14:textId="77777777" w:rsidR="00930F94" w:rsidRPr="00930F94" w:rsidRDefault="00930F94" w:rsidP="00930F94">
      <w:pPr>
        <w:spacing w:line="240" w:lineRule="atLeast"/>
        <w:rPr>
          <w:rFonts w:ascii="Arial" w:hAnsi="Arial" w:cs="Arial"/>
          <w:color w:val="000000"/>
          <w:sz w:val="21"/>
          <w:szCs w:val="21"/>
        </w:rPr>
      </w:pPr>
    </w:p>
    <w:p w14:paraId="314995EF" w14:textId="77777777" w:rsidR="00930F94" w:rsidRPr="00930F94" w:rsidRDefault="00930F94" w:rsidP="00930F94">
      <w:pPr>
        <w:spacing w:line="240" w:lineRule="atLeast"/>
        <w:rPr>
          <w:rFonts w:ascii="Arial" w:hAnsi="Arial" w:cs="Arial"/>
          <w:color w:val="000000"/>
          <w:sz w:val="21"/>
          <w:szCs w:val="21"/>
        </w:rPr>
      </w:pPr>
    </w:p>
    <w:p w14:paraId="6F09C48B" w14:textId="77777777" w:rsid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Assessment</w:t>
      </w:r>
    </w:p>
    <w:p w14:paraId="64C5F6B7" w14:textId="77777777" w:rsidR="00930F94" w:rsidRPr="00AA2103" w:rsidRDefault="00AA2103" w:rsidP="00AA2103">
      <w:pPr>
        <w:outlineLvl w:val="0"/>
        <w:rPr>
          <w:rFonts w:ascii="Arial" w:eastAsia="Times New Roman" w:hAnsi="Arial" w:cs="Arial"/>
          <w:bCs/>
          <w:color w:val="000000"/>
          <w:kern w:val="36"/>
        </w:rPr>
      </w:pPr>
      <w:r w:rsidRPr="00AA2103">
        <w:rPr>
          <w:rFonts w:ascii="Arial" w:eastAsia="Times New Roman" w:hAnsi="Arial" w:cs="Arial"/>
          <w:bCs/>
          <w:color w:val="000000"/>
          <w:kern w:val="36"/>
        </w:rPr>
        <w:t xml:space="preserve">Students will be informally assessed </w:t>
      </w:r>
      <w:r>
        <w:rPr>
          <w:rFonts w:ascii="Arial" w:eastAsia="Times New Roman" w:hAnsi="Arial" w:cs="Arial"/>
          <w:bCs/>
          <w:color w:val="000000"/>
          <w:kern w:val="36"/>
        </w:rPr>
        <w:t>during the map activity.  The teacher should take note of any misconceptions or common areas of difficulty with the material and address them during the closing discussion.</w:t>
      </w:r>
    </w:p>
    <w:p w14:paraId="1996ABD1" w14:textId="77777777" w:rsidR="00930F94" w:rsidRPr="00930F94" w:rsidRDefault="00930F94" w:rsidP="00930F94">
      <w:pPr>
        <w:spacing w:line="240" w:lineRule="atLeast"/>
        <w:rPr>
          <w:rFonts w:ascii="Arial" w:hAnsi="Arial" w:cs="Arial"/>
          <w:color w:val="000000"/>
          <w:sz w:val="21"/>
          <w:szCs w:val="21"/>
        </w:rPr>
      </w:pPr>
    </w:p>
    <w:p w14:paraId="444A2287" w14:textId="77777777" w:rsid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Homework</w:t>
      </w:r>
    </w:p>
    <w:p w14:paraId="6B1B7852" w14:textId="77777777" w:rsidR="00AA2103" w:rsidRPr="00AA2103" w:rsidRDefault="00AA2103" w:rsidP="00930F94">
      <w:pPr>
        <w:outlineLvl w:val="0"/>
        <w:rPr>
          <w:rFonts w:ascii="Arial" w:eastAsia="Times New Roman" w:hAnsi="Arial" w:cs="Arial"/>
          <w:bCs/>
          <w:color w:val="000000"/>
          <w:kern w:val="36"/>
        </w:rPr>
      </w:pPr>
      <w:r>
        <w:rPr>
          <w:rFonts w:ascii="Arial" w:eastAsia="Times New Roman" w:hAnsi="Arial" w:cs="Arial"/>
          <w:bCs/>
          <w:color w:val="000000"/>
          <w:kern w:val="36"/>
        </w:rPr>
        <w:t>Students will complete the map interpretation activity for homework if they did not complete it in class.</w:t>
      </w:r>
    </w:p>
    <w:p w14:paraId="17E3D57B" w14:textId="77777777" w:rsidR="00930F94" w:rsidRPr="00930F94" w:rsidRDefault="00930F94" w:rsidP="00930F94">
      <w:pPr>
        <w:spacing w:line="240" w:lineRule="atLeast"/>
        <w:rPr>
          <w:rFonts w:ascii="Arial" w:hAnsi="Arial" w:cs="Arial"/>
          <w:color w:val="000000"/>
          <w:sz w:val="21"/>
          <w:szCs w:val="21"/>
        </w:rPr>
      </w:pPr>
    </w:p>
    <w:p w14:paraId="1A81948C" w14:textId="77777777" w:rsidR="00930F94" w:rsidRPr="00930F94" w:rsidRDefault="00930F94" w:rsidP="00930F94">
      <w:pPr>
        <w:spacing w:line="240" w:lineRule="atLeast"/>
        <w:rPr>
          <w:rFonts w:ascii="Arial" w:hAnsi="Arial" w:cs="Arial"/>
          <w:color w:val="000000"/>
          <w:sz w:val="21"/>
          <w:szCs w:val="21"/>
        </w:rPr>
      </w:pPr>
    </w:p>
    <w:p w14:paraId="782C6F8F" w14:textId="77777777" w:rsidR="00930F94" w:rsidRPr="00930F94" w:rsidRDefault="00930F94" w:rsidP="00930F94">
      <w:pPr>
        <w:outlineLvl w:val="0"/>
        <w:rPr>
          <w:rFonts w:ascii="Arial" w:eastAsia="Times New Roman" w:hAnsi="Arial" w:cs="Arial"/>
          <w:b/>
          <w:bCs/>
          <w:color w:val="000000"/>
          <w:kern w:val="36"/>
          <w:sz w:val="28"/>
          <w:szCs w:val="28"/>
        </w:rPr>
      </w:pPr>
      <w:r w:rsidRPr="00930F94">
        <w:rPr>
          <w:rFonts w:ascii="Arial" w:eastAsia="Times New Roman" w:hAnsi="Arial" w:cs="Arial"/>
          <w:b/>
          <w:bCs/>
          <w:color w:val="000000"/>
          <w:kern w:val="36"/>
          <w:sz w:val="28"/>
          <w:szCs w:val="28"/>
        </w:rPr>
        <w:t>Additional Notes</w:t>
      </w:r>
    </w:p>
    <w:p w14:paraId="5BC0C3B3" w14:textId="77777777" w:rsidR="00F6004E" w:rsidRDefault="00F6004E"/>
    <w:sectPr w:rsidR="00F6004E" w:rsidSect="00F600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F94"/>
    <w:rsid w:val="0001152D"/>
    <w:rsid w:val="002957F6"/>
    <w:rsid w:val="002C19D7"/>
    <w:rsid w:val="004D42E2"/>
    <w:rsid w:val="007D020D"/>
    <w:rsid w:val="00930F94"/>
    <w:rsid w:val="00A42421"/>
    <w:rsid w:val="00AA2103"/>
    <w:rsid w:val="00D0331F"/>
    <w:rsid w:val="00E36C1C"/>
    <w:rsid w:val="00F6004E"/>
    <w:rsid w:val="00FE5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3BEF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0F94"/>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30F9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F94"/>
    <w:rPr>
      <w:rFonts w:ascii="Times" w:hAnsi="Times"/>
      <w:b/>
      <w:bCs/>
      <w:kern w:val="36"/>
      <w:sz w:val="48"/>
      <w:szCs w:val="48"/>
    </w:rPr>
  </w:style>
  <w:style w:type="character" w:customStyle="1" w:styleId="Heading2Char">
    <w:name w:val="Heading 2 Char"/>
    <w:basedOn w:val="DefaultParagraphFont"/>
    <w:link w:val="Heading2"/>
    <w:uiPriority w:val="9"/>
    <w:rsid w:val="00930F94"/>
    <w:rPr>
      <w:rFonts w:ascii="Times" w:hAnsi="Times"/>
      <w:b/>
      <w:bCs/>
      <w:sz w:val="36"/>
      <w:szCs w:val="36"/>
    </w:rPr>
  </w:style>
  <w:style w:type="paragraph" w:styleId="NormalWeb">
    <w:name w:val="Normal (Web)"/>
    <w:basedOn w:val="Normal"/>
    <w:uiPriority w:val="99"/>
    <w:semiHidden/>
    <w:unhideWhenUsed/>
    <w:rsid w:val="00930F9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36C1C"/>
    <w:rPr>
      <w:color w:val="0000FF" w:themeColor="hyperlink"/>
      <w:u w:val="single"/>
    </w:rPr>
  </w:style>
  <w:style w:type="character" w:styleId="FollowedHyperlink">
    <w:name w:val="FollowedHyperlink"/>
    <w:basedOn w:val="DefaultParagraphFont"/>
    <w:uiPriority w:val="99"/>
    <w:semiHidden/>
    <w:unhideWhenUsed/>
    <w:rsid w:val="002957F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30F94"/>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30F9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F94"/>
    <w:rPr>
      <w:rFonts w:ascii="Times" w:hAnsi="Times"/>
      <w:b/>
      <w:bCs/>
      <w:kern w:val="36"/>
      <w:sz w:val="48"/>
      <w:szCs w:val="48"/>
    </w:rPr>
  </w:style>
  <w:style w:type="character" w:customStyle="1" w:styleId="Heading2Char">
    <w:name w:val="Heading 2 Char"/>
    <w:basedOn w:val="DefaultParagraphFont"/>
    <w:link w:val="Heading2"/>
    <w:uiPriority w:val="9"/>
    <w:rsid w:val="00930F94"/>
    <w:rPr>
      <w:rFonts w:ascii="Times" w:hAnsi="Times"/>
      <w:b/>
      <w:bCs/>
      <w:sz w:val="36"/>
      <w:szCs w:val="36"/>
    </w:rPr>
  </w:style>
  <w:style w:type="paragraph" w:styleId="NormalWeb">
    <w:name w:val="Normal (Web)"/>
    <w:basedOn w:val="Normal"/>
    <w:uiPriority w:val="99"/>
    <w:semiHidden/>
    <w:unhideWhenUsed/>
    <w:rsid w:val="00930F94"/>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E36C1C"/>
    <w:rPr>
      <w:color w:val="0000FF" w:themeColor="hyperlink"/>
      <w:u w:val="single"/>
    </w:rPr>
  </w:style>
  <w:style w:type="character" w:styleId="FollowedHyperlink">
    <w:name w:val="FollowedHyperlink"/>
    <w:basedOn w:val="DefaultParagraphFont"/>
    <w:uiPriority w:val="99"/>
    <w:semiHidden/>
    <w:unhideWhenUsed/>
    <w:rsid w:val="002957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8698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lsZq1pNuf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419</Words>
  <Characters>2394</Characters>
  <Application>Microsoft Macintosh Word</Application>
  <DocSecurity>0</DocSecurity>
  <Lines>19</Lines>
  <Paragraphs>5</Paragraphs>
  <ScaleCrop>false</ScaleCrop>
  <Company>Teaching</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Ann Iannotti</dc:creator>
  <cp:keywords/>
  <dc:description/>
  <cp:lastModifiedBy>Lori Ann Iannotti</cp:lastModifiedBy>
  <cp:revision>5</cp:revision>
  <dcterms:created xsi:type="dcterms:W3CDTF">2011-11-13T02:35:00Z</dcterms:created>
  <dcterms:modified xsi:type="dcterms:W3CDTF">2011-11-14T17:35:00Z</dcterms:modified>
</cp:coreProperties>
</file>